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67EB92" w14:textId="64339617" w:rsidR="00E27019" w:rsidRPr="00E27019" w:rsidRDefault="00E27019" w:rsidP="00E27019">
      <w:pPr>
        <w:spacing w:line="276" w:lineRule="auto"/>
        <w:jc w:val="center"/>
        <w:rPr>
          <w:rFonts w:ascii="黑体" w:eastAsia="黑体" w:hAnsi="黑体" w:hint="default"/>
          <w:b/>
          <w:bCs/>
          <w:sz w:val="32"/>
          <w:szCs w:val="32"/>
        </w:rPr>
      </w:pPr>
      <w:r w:rsidRPr="00E27019">
        <w:rPr>
          <w:rFonts w:ascii="黑体" w:eastAsia="黑体" w:hAnsi="黑体"/>
          <w:b/>
          <w:bCs/>
          <w:sz w:val="32"/>
          <w:szCs w:val="32"/>
        </w:rPr>
        <w:t>湖南工学院专升本</w:t>
      </w:r>
    </w:p>
    <w:p w14:paraId="07958417" w14:textId="0876675C" w:rsidR="00F25317" w:rsidRPr="00E27019" w:rsidRDefault="00E27019" w:rsidP="00E27019">
      <w:pPr>
        <w:spacing w:line="276" w:lineRule="auto"/>
        <w:jc w:val="center"/>
        <w:rPr>
          <w:rFonts w:ascii="黑体" w:eastAsia="黑体" w:hAnsi="黑体" w:hint="default"/>
          <w:b/>
          <w:bCs/>
          <w:sz w:val="32"/>
          <w:szCs w:val="32"/>
        </w:rPr>
      </w:pPr>
      <w:r w:rsidRPr="00E27019">
        <w:rPr>
          <w:rFonts w:ascii="黑体" w:eastAsia="黑体" w:hAnsi="黑体"/>
          <w:b/>
          <w:bCs/>
          <w:sz w:val="32"/>
          <w:szCs w:val="32"/>
        </w:rPr>
        <w:t>《快题设计》课程考试大纲</w:t>
      </w:r>
    </w:p>
    <w:p w14:paraId="0DF922C0" w14:textId="77777777" w:rsidR="00F25317" w:rsidRPr="00E27019" w:rsidRDefault="00297E5A" w:rsidP="00FF6731">
      <w:pPr>
        <w:spacing w:line="276" w:lineRule="auto"/>
        <w:rPr>
          <w:rFonts w:ascii="宋体" w:hAnsi="宋体" w:hint="default"/>
          <w:color w:val="000000"/>
          <w:sz w:val="28"/>
          <w:szCs w:val="28"/>
        </w:rPr>
      </w:pPr>
      <w:r w:rsidRPr="00E27019">
        <w:rPr>
          <w:rFonts w:ascii="宋体" w:hAnsi="宋体"/>
          <w:b/>
          <w:color w:val="000000"/>
          <w:sz w:val="28"/>
          <w:szCs w:val="28"/>
        </w:rPr>
        <w:t>一</w:t>
      </w:r>
      <w:r w:rsidR="0064505C" w:rsidRPr="00E27019">
        <w:rPr>
          <w:rFonts w:ascii="宋体" w:hAnsi="宋体"/>
          <w:b/>
          <w:color w:val="000000"/>
          <w:sz w:val="28"/>
          <w:szCs w:val="28"/>
        </w:rPr>
        <w:t>、</w:t>
      </w:r>
      <w:r w:rsidR="0064505C" w:rsidRPr="00E27019">
        <w:rPr>
          <w:rFonts w:ascii="宋体" w:hAnsi="宋体"/>
          <w:b/>
          <w:bCs/>
          <w:color w:val="000000"/>
          <w:sz w:val="28"/>
          <w:szCs w:val="28"/>
        </w:rPr>
        <w:t>命题的指导思想和原则</w:t>
      </w:r>
    </w:p>
    <w:p w14:paraId="29B6E2AA" w14:textId="77777777" w:rsidR="00F25317" w:rsidRPr="00E27019" w:rsidRDefault="0064505C" w:rsidP="00FF6731">
      <w:pPr>
        <w:spacing w:line="276" w:lineRule="auto"/>
        <w:rPr>
          <w:rFonts w:ascii="宋体" w:hAnsi="宋体" w:hint="default"/>
          <w:b/>
          <w:bCs/>
          <w:color w:val="000000"/>
          <w:sz w:val="28"/>
          <w:szCs w:val="28"/>
        </w:rPr>
      </w:pPr>
      <w:r w:rsidRPr="00E27019">
        <w:rPr>
          <w:rFonts w:ascii="宋体" w:hAnsi="宋体"/>
          <w:b/>
          <w:bCs/>
          <w:color w:val="000000"/>
          <w:sz w:val="28"/>
          <w:szCs w:val="28"/>
        </w:rPr>
        <w:t>1、命题的指导思想</w:t>
      </w:r>
    </w:p>
    <w:p w14:paraId="68224F19" w14:textId="2CA28038" w:rsidR="00F25317" w:rsidRPr="00E27019" w:rsidRDefault="000844E7" w:rsidP="00FF6731">
      <w:pPr>
        <w:spacing w:line="276" w:lineRule="auto"/>
        <w:ind w:firstLineChars="200" w:firstLine="560"/>
        <w:rPr>
          <w:rFonts w:ascii="宋体" w:hAnsi="宋体" w:hint="default"/>
          <w:color w:val="000000"/>
          <w:sz w:val="28"/>
          <w:szCs w:val="28"/>
        </w:rPr>
      </w:pPr>
      <w:r>
        <w:rPr>
          <w:rFonts w:ascii="宋体" w:hAnsi="宋体"/>
          <w:color w:val="000000"/>
          <w:sz w:val="28"/>
          <w:szCs w:val="28"/>
        </w:rPr>
        <w:t>全面考查学生</w:t>
      </w:r>
      <w:proofErr w:type="gramStart"/>
      <w:r>
        <w:rPr>
          <w:rFonts w:ascii="宋体" w:hAnsi="宋体"/>
          <w:color w:val="000000"/>
          <w:sz w:val="28"/>
          <w:szCs w:val="28"/>
        </w:rPr>
        <w:t>对</w:t>
      </w:r>
      <w:r w:rsidR="00B50742">
        <w:rPr>
          <w:rFonts w:ascii="宋体" w:hAnsi="宋体"/>
          <w:color w:val="000000"/>
          <w:sz w:val="28"/>
          <w:szCs w:val="28"/>
        </w:rPr>
        <w:t>快题设计</w:t>
      </w:r>
      <w:proofErr w:type="gramEnd"/>
      <w:r w:rsidR="0064505C" w:rsidRPr="00E27019">
        <w:rPr>
          <w:rFonts w:ascii="宋体" w:hAnsi="宋体"/>
          <w:color w:val="000000"/>
          <w:sz w:val="28"/>
          <w:szCs w:val="28"/>
        </w:rPr>
        <w:t>的基本原理、基本概念和主要知识点学习、理解和掌握的情况。</w:t>
      </w:r>
    </w:p>
    <w:p w14:paraId="07416CE5" w14:textId="77777777" w:rsidR="00F25317" w:rsidRPr="00E27019" w:rsidRDefault="0064505C" w:rsidP="00FF6731">
      <w:pPr>
        <w:spacing w:line="276" w:lineRule="auto"/>
        <w:rPr>
          <w:rFonts w:ascii="宋体" w:hAnsi="宋体" w:hint="default"/>
          <w:b/>
          <w:bCs/>
          <w:color w:val="000000"/>
          <w:sz w:val="28"/>
          <w:szCs w:val="28"/>
        </w:rPr>
      </w:pPr>
      <w:r w:rsidRPr="00E27019">
        <w:rPr>
          <w:rFonts w:ascii="宋体" w:hAnsi="宋体"/>
          <w:b/>
          <w:bCs/>
          <w:color w:val="000000"/>
          <w:sz w:val="28"/>
          <w:szCs w:val="28"/>
        </w:rPr>
        <w:t>2、命题的原则</w:t>
      </w:r>
    </w:p>
    <w:p w14:paraId="73FB3580" w14:textId="127CF80D" w:rsidR="00F25317" w:rsidRPr="00E27019" w:rsidRDefault="00B50742" w:rsidP="00B50742">
      <w:pPr>
        <w:spacing w:after="30" w:line="276" w:lineRule="auto"/>
        <w:ind w:left="-5" w:right="136" w:firstLineChars="100" w:firstLine="280"/>
        <w:rPr>
          <w:rFonts w:ascii="宋体" w:hAnsi="宋体" w:hint="default"/>
          <w:color w:val="000000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家居产品（器具、用品、家具）类</w:t>
      </w:r>
      <w:r>
        <w:rPr>
          <w:rFonts w:ascii="宋体" w:hAnsi="宋体" w:cs="微软雅黑"/>
          <w:sz w:val="28"/>
          <w:szCs w:val="28"/>
        </w:rPr>
        <w:t>、小</w:t>
      </w:r>
      <w:r w:rsidRPr="00E27019">
        <w:rPr>
          <w:rFonts w:ascii="宋体" w:hAnsi="宋体" w:cs="微软雅黑"/>
          <w:sz w:val="28"/>
          <w:szCs w:val="28"/>
        </w:rPr>
        <w:t>家电类产品</w:t>
      </w:r>
      <w:proofErr w:type="gramStart"/>
      <w:r>
        <w:rPr>
          <w:rFonts w:ascii="宋体" w:hAnsi="宋体" w:cs="微软雅黑"/>
          <w:sz w:val="28"/>
          <w:szCs w:val="28"/>
        </w:rPr>
        <w:t>的</w:t>
      </w:r>
      <w:r w:rsidRPr="00E27019">
        <w:rPr>
          <w:rFonts w:ascii="宋体" w:hAnsi="宋体" w:cs="微软雅黑"/>
          <w:sz w:val="28"/>
          <w:szCs w:val="28"/>
        </w:rPr>
        <w:t>快题设计</w:t>
      </w:r>
      <w:proofErr w:type="gramEnd"/>
      <w:r w:rsidRPr="00E27019">
        <w:rPr>
          <w:rFonts w:ascii="宋体" w:hAnsi="宋体" w:cs="微软雅黑"/>
          <w:sz w:val="28"/>
          <w:szCs w:val="28"/>
        </w:rPr>
        <w:t>与表现</w:t>
      </w:r>
      <w:r>
        <w:rPr>
          <w:rFonts w:ascii="宋体" w:hAnsi="宋体"/>
          <w:color w:val="000000"/>
          <w:sz w:val="28"/>
          <w:szCs w:val="28"/>
        </w:rPr>
        <w:t>。</w:t>
      </w:r>
      <w:r w:rsidR="00776F50" w:rsidRPr="00E27019">
        <w:rPr>
          <w:rFonts w:ascii="宋体" w:hAnsi="宋体" w:hint="default"/>
          <w:color w:val="000000"/>
          <w:sz w:val="28"/>
          <w:szCs w:val="28"/>
        </w:rPr>
        <w:t xml:space="preserve"> </w:t>
      </w:r>
    </w:p>
    <w:p w14:paraId="07406511" w14:textId="77777777" w:rsidR="00F25317" w:rsidRPr="00E27019" w:rsidRDefault="00297E5A" w:rsidP="00FF6731">
      <w:pPr>
        <w:spacing w:line="276" w:lineRule="auto"/>
        <w:rPr>
          <w:rFonts w:ascii="宋体" w:hAnsi="宋体" w:hint="default"/>
          <w:b/>
          <w:bCs/>
          <w:sz w:val="28"/>
          <w:szCs w:val="28"/>
        </w:rPr>
      </w:pPr>
      <w:r w:rsidRPr="00E27019">
        <w:rPr>
          <w:rFonts w:ascii="宋体" w:hAnsi="宋体"/>
          <w:b/>
          <w:color w:val="000000"/>
          <w:sz w:val="28"/>
          <w:szCs w:val="28"/>
        </w:rPr>
        <w:t>二</w:t>
      </w:r>
      <w:r w:rsidR="0064505C" w:rsidRPr="00E27019">
        <w:rPr>
          <w:rFonts w:ascii="宋体" w:hAnsi="宋体"/>
          <w:b/>
          <w:color w:val="000000"/>
          <w:sz w:val="28"/>
          <w:szCs w:val="28"/>
        </w:rPr>
        <w:t>、</w:t>
      </w:r>
      <w:r w:rsidR="0064505C" w:rsidRPr="00E27019">
        <w:rPr>
          <w:rFonts w:ascii="宋体" w:hAnsi="宋体"/>
          <w:b/>
          <w:bCs/>
          <w:color w:val="000000"/>
          <w:sz w:val="28"/>
          <w:szCs w:val="28"/>
        </w:rPr>
        <w:t>考核知识点及要求</w:t>
      </w:r>
    </w:p>
    <w:p w14:paraId="4C71F080" w14:textId="77777777" w:rsidR="00776F50" w:rsidRPr="00E27019" w:rsidRDefault="00776F50" w:rsidP="00FF6731">
      <w:pPr>
        <w:widowControl/>
        <w:spacing w:after="30" w:line="276" w:lineRule="auto"/>
        <w:ind w:right="136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1.特定素材产品快题</w:t>
      </w:r>
    </w:p>
    <w:p w14:paraId="4A244899" w14:textId="77777777" w:rsidR="00776F50" w:rsidRPr="00E27019" w:rsidRDefault="00776F50" w:rsidP="00FF6731">
      <w:pPr>
        <w:widowControl/>
        <w:spacing w:after="30" w:line="276" w:lineRule="auto"/>
        <w:ind w:right="136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2.特定主题产品快题</w:t>
      </w:r>
    </w:p>
    <w:p w14:paraId="6D01F736" w14:textId="77777777" w:rsidR="00776F50" w:rsidRPr="00E27019" w:rsidRDefault="00776F50" w:rsidP="00FF6731">
      <w:pPr>
        <w:widowControl/>
        <w:spacing w:after="4" w:line="276" w:lineRule="auto"/>
        <w:ind w:right="136"/>
        <w:rPr>
          <w:rFonts w:ascii="宋体" w:hAnsi="宋体" w:cs="微软雅黑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3.自选题目产品快题</w:t>
      </w:r>
    </w:p>
    <w:p w14:paraId="7F75C674" w14:textId="77777777" w:rsidR="00776F50" w:rsidRPr="00E27019" w:rsidRDefault="00776F50" w:rsidP="00FF6731">
      <w:pPr>
        <w:widowControl/>
        <w:spacing w:after="30" w:line="276" w:lineRule="auto"/>
        <w:ind w:right="136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4.特定条件产品快题</w:t>
      </w:r>
    </w:p>
    <w:p w14:paraId="644B4973" w14:textId="77777777" w:rsidR="00776F50" w:rsidRPr="00E27019" w:rsidRDefault="00776F50" w:rsidP="00FF6731">
      <w:pPr>
        <w:spacing w:after="4" w:line="276" w:lineRule="auto"/>
        <w:ind w:right="136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5.创新性思维方法</w:t>
      </w:r>
    </w:p>
    <w:p w14:paraId="374D9D9D" w14:textId="77777777" w:rsidR="00776F50" w:rsidRPr="00E27019" w:rsidRDefault="00776F50" w:rsidP="00FF6731">
      <w:pPr>
        <w:spacing w:after="4" w:line="276" w:lineRule="auto"/>
        <w:ind w:left="-5" w:right="136" w:hanging="10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6.培养观察能力和记忆能力</w:t>
      </w:r>
    </w:p>
    <w:p w14:paraId="37A46BE6" w14:textId="77777777" w:rsidR="00776F50" w:rsidRPr="00E27019" w:rsidRDefault="00776F50" w:rsidP="00FF6731">
      <w:pPr>
        <w:spacing w:after="4" w:line="276" w:lineRule="auto"/>
        <w:ind w:left="-5" w:right="136" w:hanging="10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7.建立一套自己的产品库</w:t>
      </w:r>
    </w:p>
    <w:p w14:paraId="39CC248E" w14:textId="77777777" w:rsidR="00776F50" w:rsidRPr="00E27019" w:rsidRDefault="00776F50" w:rsidP="00FF6731">
      <w:pPr>
        <w:spacing w:after="4" w:line="276" w:lineRule="auto"/>
        <w:ind w:left="-5" w:right="136" w:hanging="10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8.工业产品</w:t>
      </w:r>
      <w:proofErr w:type="gramStart"/>
      <w:r w:rsidRPr="00E27019">
        <w:rPr>
          <w:rFonts w:ascii="宋体" w:hAnsi="宋体" w:cs="微软雅黑"/>
          <w:sz w:val="28"/>
          <w:szCs w:val="28"/>
        </w:rPr>
        <w:t>快题表现</w:t>
      </w:r>
      <w:proofErr w:type="gramEnd"/>
      <w:r w:rsidRPr="00E27019">
        <w:rPr>
          <w:rFonts w:ascii="宋体" w:hAnsi="宋体" w:cs="微软雅黑"/>
          <w:sz w:val="28"/>
          <w:szCs w:val="28"/>
        </w:rPr>
        <w:t>技法</w:t>
      </w:r>
    </w:p>
    <w:p w14:paraId="67A338CB" w14:textId="77777777" w:rsidR="00776F50" w:rsidRPr="00E27019" w:rsidRDefault="00776F50" w:rsidP="00FF6731">
      <w:pPr>
        <w:spacing w:after="4" w:line="276" w:lineRule="auto"/>
        <w:ind w:left="-5" w:right="136" w:hanging="10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9.常见表现工具及使用方法</w:t>
      </w:r>
    </w:p>
    <w:p w14:paraId="7BC6C272" w14:textId="77777777" w:rsidR="00776F50" w:rsidRPr="00E27019" w:rsidRDefault="00776F50" w:rsidP="00FF6731">
      <w:pPr>
        <w:spacing w:after="4" w:line="276" w:lineRule="auto"/>
        <w:ind w:left="-5" w:right="136" w:hanging="10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10.基本技法</w:t>
      </w:r>
    </w:p>
    <w:p w14:paraId="131E958A" w14:textId="77777777" w:rsidR="00776F50" w:rsidRPr="00E27019" w:rsidRDefault="00776F50" w:rsidP="00FF6731">
      <w:pPr>
        <w:spacing w:after="4" w:line="276" w:lineRule="auto"/>
        <w:ind w:left="-5" w:right="136" w:hanging="10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11.线条</w:t>
      </w:r>
    </w:p>
    <w:p w14:paraId="175B8802" w14:textId="77777777" w:rsidR="00776F50" w:rsidRPr="00E27019" w:rsidRDefault="00776F50" w:rsidP="00FF6731">
      <w:pPr>
        <w:spacing w:after="4" w:line="276" w:lineRule="auto"/>
        <w:ind w:left="-5" w:right="136" w:hanging="10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12.透视</w:t>
      </w:r>
    </w:p>
    <w:p w14:paraId="2D7D6309" w14:textId="77777777" w:rsidR="00776F50" w:rsidRPr="00E27019" w:rsidRDefault="00776F50" w:rsidP="00FF6731">
      <w:pPr>
        <w:spacing w:after="4" w:line="276" w:lineRule="auto"/>
        <w:ind w:left="-5" w:right="136" w:hanging="10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lastRenderedPageBreak/>
        <w:t>13.色彩</w:t>
      </w:r>
    </w:p>
    <w:p w14:paraId="3E4D0D7D" w14:textId="77777777" w:rsidR="00776F50" w:rsidRPr="00E27019" w:rsidRDefault="00776F50" w:rsidP="00FF6731">
      <w:pPr>
        <w:spacing w:after="4" w:line="276" w:lineRule="auto"/>
        <w:ind w:left="-5" w:right="136" w:hanging="10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14.排版</w:t>
      </w:r>
    </w:p>
    <w:p w14:paraId="2D0B373F" w14:textId="77777777" w:rsidR="00776F50" w:rsidRPr="00E27019" w:rsidRDefault="00776F50" w:rsidP="00FF6731">
      <w:pPr>
        <w:spacing w:after="4" w:line="276" w:lineRule="auto"/>
        <w:ind w:left="-5" w:right="136" w:hanging="10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15.不同材质的快速表现</w:t>
      </w:r>
    </w:p>
    <w:p w14:paraId="225346A1" w14:textId="77777777" w:rsidR="00776F50" w:rsidRPr="00E27019" w:rsidRDefault="00776F50" w:rsidP="00FF6731">
      <w:pPr>
        <w:spacing w:after="4" w:line="276" w:lineRule="auto"/>
        <w:ind w:left="-5" w:right="136" w:hanging="10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16.透明反光材质</w:t>
      </w:r>
    </w:p>
    <w:p w14:paraId="6FC940B0" w14:textId="77777777" w:rsidR="00776F50" w:rsidRPr="00E27019" w:rsidRDefault="00776F50" w:rsidP="00FF6731">
      <w:pPr>
        <w:spacing w:after="4" w:line="276" w:lineRule="auto"/>
        <w:ind w:left="-5" w:right="136" w:hanging="10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17.不透明但反光材质</w:t>
      </w:r>
    </w:p>
    <w:p w14:paraId="16C3949B" w14:textId="77777777" w:rsidR="00776F50" w:rsidRPr="00E27019" w:rsidRDefault="00776F50" w:rsidP="00FF6731">
      <w:pPr>
        <w:spacing w:after="4" w:line="276" w:lineRule="auto"/>
        <w:ind w:left="-5" w:right="136" w:hanging="10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18.不透明且不反光材质</w:t>
      </w:r>
    </w:p>
    <w:p w14:paraId="6828AABD" w14:textId="77777777" w:rsidR="00776F50" w:rsidRPr="00E27019" w:rsidRDefault="00776F50" w:rsidP="00FF6731">
      <w:pPr>
        <w:spacing w:after="4" w:line="276" w:lineRule="auto"/>
        <w:ind w:left="-5" w:right="136" w:hanging="10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19.图面效果</w:t>
      </w:r>
    </w:p>
    <w:p w14:paraId="7B2B09D8" w14:textId="77777777" w:rsidR="00776F50" w:rsidRPr="00E27019" w:rsidRDefault="00776F50" w:rsidP="00FF6731">
      <w:pPr>
        <w:spacing w:after="4" w:line="276" w:lineRule="auto"/>
        <w:ind w:left="-5" w:right="136" w:hanging="10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20.设计创意</w:t>
      </w:r>
    </w:p>
    <w:p w14:paraId="435A768F" w14:textId="77777777" w:rsidR="00F25317" w:rsidRPr="00E27019" w:rsidRDefault="0064505C" w:rsidP="00FF6731">
      <w:pPr>
        <w:spacing w:line="276" w:lineRule="auto"/>
        <w:rPr>
          <w:rFonts w:ascii="宋体" w:hAnsi="宋体" w:cs="宋体" w:hint="default"/>
          <w:b/>
          <w:bCs/>
          <w:color w:val="000000"/>
          <w:kern w:val="0"/>
          <w:sz w:val="28"/>
          <w:szCs w:val="28"/>
        </w:rPr>
      </w:pPr>
      <w:r w:rsidRPr="00E27019"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3、掌握设计阶段</w:t>
      </w:r>
    </w:p>
    <w:p w14:paraId="0083227F" w14:textId="77777777" w:rsidR="00F25317" w:rsidRPr="00E27019" w:rsidRDefault="0064505C" w:rsidP="00FF6731">
      <w:pPr>
        <w:widowControl/>
        <w:spacing w:line="276" w:lineRule="auto"/>
        <w:jc w:val="left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/>
          <w:sz w:val="28"/>
          <w:szCs w:val="28"/>
        </w:rPr>
        <w:t>（1）功能划分要求根据产品的特点合理划分</w:t>
      </w:r>
    </w:p>
    <w:p w14:paraId="41CF0DBF" w14:textId="77777777" w:rsidR="00F25317" w:rsidRPr="00E27019" w:rsidRDefault="0064505C" w:rsidP="00FF6731">
      <w:pPr>
        <w:widowControl/>
        <w:spacing w:line="276" w:lineRule="auto"/>
        <w:jc w:val="left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/>
          <w:sz w:val="28"/>
          <w:szCs w:val="28"/>
        </w:rPr>
        <w:t>（2）方案的变体</w:t>
      </w:r>
    </w:p>
    <w:p w14:paraId="3F4F274A" w14:textId="77777777" w:rsidR="00F25317" w:rsidRPr="00E27019" w:rsidRDefault="0064505C" w:rsidP="00FF6731">
      <w:pPr>
        <w:widowControl/>
        <w:spacing w:line="276" w:lineRule="auto"/>
        <w:jc w:val="left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/>
          <w:sz w:val="28"/>
          <w:szCs w:val="28"/>
        </w:rPr>
        <w:t>（3）结构的确立，通过方案的评价和具体的分析来确立</w:t>
      </w:r>
    </w:p>
    <w:p w14:paraId="5AA30B16" w14:textId="4C9F581A" w:rsidR="00F25317" w:rsidRPr="00E27019" w:rsidRDefault="0064505C" w:rsidP="00FF6731">
      <w:pPr>
        <w:widowControl/>
        <w:spacing w:line="276" w:lineRule="auto"/>
        <w:jc w:val="left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/>
          <w:sz w:val="28"/>
          <w:szCs w:val="28"/>
        </w:rPr>
        <w:t>（4）比例、尺度设计比现有产品</w:t>
      </w:r>
      <w:r w:rsidRPr="00E27019">
        <w:rPr>
          <w:rFonts w:ascii="宋体" w:hAnsi="宋体"/>
          <w:color w:val="000000"/>
          <w:sz w:val="28"/>
          <w:szCs w:val="28"/>
        </w:rPr>
        <w:t>设计</w:t>
      </w:r>
      <w:r w:rsidRPr="00E27019">
        <w:rPr>
          <w:rFonts w:ascii="宋体" w:hAnsi="宋体"/>
          <w:sz w:val="28"/>
          <w:szCs w:val="28"/>
        </w:rPr>
        <w:t>更加合理</w:t>
      </w:r>
    </w:p>
    <w:p w14:paraId="3BED3697" w14:textId="77777777" w:rsidR="00F25317" w:rsidRPr="00E27019" w:rsidRDefault="0064505C" w:rsidP="00FF6731">
      <w:pPr>
        <w:widowControl/>
        <w:spacing w:line="276" w:lineRule="auto"/>
        <w:jc w:val="left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/>
          <w:sz w:val="28"/>
          <w:szCs w:val="28"/>
        </w:rPr>
        <w:t>（5）草图、效果图及辅助模型要求</w:t>
      </w:r>
    </w:p>
    <w:p w14:paraId="16541267" w14:textId="77777777" w:rsidR="00F25317" w:rsidRPr="00E27019" w:rsidRDefault="0064505C" w:rsidP="00FF6731">
      <w:pPr>
        <w:spacing w:line="276" w:lineRule="auto"/>
        <w:rPr>
          <w:rFonts w:ascii="宋体" w:hAnsi="宋体" w:cs="宋体" w:hint="default"/>
          <w:b/>
          <w:bCs/>
          <w:color w:val="000000"/>
          <w:kern w:val="0"/>
          <w:sz w:val="28"/>
          <w:szCs w:val="28"/>
        </w:rPr>
      </w:pPr>
      <w:r w:rsidRPr="00E27019"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4、理解方案确立</w:t>
      </w:r>
    </w:p>
    <w:p w14:paraId="3252C133" w14:textId="77777777" w:rsidR="00F25317" w:rsidRPr="00E27019" w:rsidRDefault="0064505C" w:rsidP="00FF6731">
      <w:pPr>
        <w:widowControl/>
        <w:spacing w:line="276" w:lineRule="auto"/>
        <w:jc w:val="left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/>
          <w:sz w:val="28"/>
          <w:szCs w:val="28"/>
        </w:rPr>
        <w:t>（1）了解各种解决问题方案</w:t>
      </w:r>
    </w:p>
    <w:p w14:paraId="2BCA9BD1" w14:textId="77777777" w:rsidR="00F25317" w:rsidRPr="00E27019" w:rsidRDefault="0064505C" w:rsidP="00FF6731">
      <w:pPr>
        <w:widowControl/>
        <w:spacing w:line="276" w:lineRule="auto"/>
        <w:jc w:val="left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/>
          <w:sz w:val="28"/>
          <w:szCs w:val="28"/>
        </w:rPr>
        <w:t>（2）选择最佳设计要求选择原则的合理与科学性</w:t>
      </w:r>
    </w:p>
    <w:p w14:paraId="16C8760C" w14:textId="77777777" w:rsidR="00F25317" w:rsidRPr="00E27019" w:rsidRDefault="0064505C" w:rsidP="00FF6731">
      <w:pPr>
        <w:widowControl/>
        <w:spacing w:line="276" w:lineRule="auto"/>
        <w:jc w:val="left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/>
          <w:sz w:val="28"/>
          <w:szCs w:val="28"/>
        </w:rPr>
        <w:t>（3）评估和确定方案时要求从问题分析的各个方面加以评估、考核</w:t>
      </w:r>
    </w:p>
    <w:p w14:paraId="23656B06" w14:textId="77777777" w:rsidR="00F25317" w:rsidRPr="00E27019" w:rsidRDefault="0064505C" w:rsidP="00FF6731">
      <w:pPr>
        <w:spacing w:line="276" w:lineRule="auto"/>
        <w:rPr>
          <w:rFonts w:ascii="宋体" w:hAnsi="宋体" w:cs="宋体" w:hint="default"/>
          <w:b/>
          <w:bCs/>
          <w:color w:val="000000"/>
          <w:kern w:val="0"/>
          <w:sz w:val="28"/>
          <w:szCs w:val="28"/>
        </w:rPr>
      </w:pPr>
      <w:r w:rsidRPr="00E27019"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5、掌握设计实现</w:t>
      </w:r>
    </w:p>
    <w:p w14:paraId="04C795A8" w14:textId="77777777" w:rsidR="00F25317" w:rsidRPr="00E27019" w:rsidRDefault="0064505C" w:rsidP="00FF6731">
      <w:pPr>
        <w:widowControl/>
        <w:spacing w:line="276" w:lineRule="auto"/>
        <w:jc w:val="left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/>
          <w:sz w:val="28"/>
          <w:szCs w:val="28"/>
        </w:rPr>
        <w:t>（1）结构及细部处理要求合理、协调。</w:t>
      </w:r>
    </w:p>
    <w:p w14:paraId="77C504A7" w14:textId="77777777" w:rsidR="00F25317" w:rsidRPr="00E27019" w:rsidRDefault="0064505C" w:rsidP="00FF6731">
      <w:pPr>
        <w:widowControl/>
        <w:spacing w:line="276" w:lineRule="auto"/>
        <w:jc w:val="left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/>
          <w:sz w:val="28"/>
          <w:szCs w:val="28"/>
        </w:rPr>
        <w:t>（2）图纸要求规范准确</w:t>
      </w:r>
    </w:p>
    <w:p w14:paraId="5C506477" w14:textId="77777777" w:rsidR="00F25317" w:rsidRPr="00E27019" w:rsidRDefault="0064505C" w:rsidP="00FF6731">
      <w:pPr>
        <w:widowControl/>
        <w:spacing w:line="276" w:lineRule="auto"/>
        <w:jc w:val="left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/>
          <w:sz w:val="28"/>
          <w:szCs w:val="28"/>
        </w:rPr>
        <w:t>（3）模型制作：要求比例、尺寸准确、制作精细</w:t>
      </w:r>
    </w:p>
    <w:p w14:paraId="132B155B" w14:textId="77777777" w:rsidR="00F25317" w:rsidRPr="00E27019" w:rsidRDefault="0064505C" w:rsidP="00FF6731">
      <w:pPr>
        <w:widowControl/>
        <w:spacing w:line="276" w:lineRule="auto"/>
        <w:jc w:val="left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/>
          <w:sz w:val="28"/>
          <w:szCs w:val="28"/>
        </w:rPr>
        <w:lastRenderedPageBreak/>
        <w:t>（4）设计传达</w:t>
      </w:r>
    </w:p>
    <w:p w14:paraId="76DEFBA7" w14:textId="77777777" w:rsidR="00F25317" w:rsidRPr="00E27019" w:rsidRDefault="0064505C" w:rsidP="00FF6731">
      <w:pPr>
        <w:widowControl/>
        <w:spacing w:line="276" w:lineRule="auto"/>
        <w:jc w:val="left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/>
          <w:sz w:val="28"/>
          <w:szCs w:val="28"/>
        </w:rPr>
        <w:t xml:space="preserve"> ① 设计说明：设计说明言简意赅，有数字，有说服力</w:t>
      </w:r>
    </w:p>
    <w:p w14:paraId="63692D54" w14:textId="77777777" w:rsidR="00F25317" w:rsidRPr="00E27019" w:rsidRDefault="0064505C" w:rsidP="00FF6731">
      <w:pPr>
        <w:widowControl/>
        <w:spacing w:line="276" w:lineRule="auto"/>
        <w:jc w:val="left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/>
          <w:sz w:val="28"/>
          <w:szCs w:val="28"/>
        </w:rPr>
        <w:t xml:space="preserve"> ② 版面设计：要求版面清晰易懂，信息传递完整</w:t>
      </w:r>
    </w:p>
    <w:p w14:paraId="54FCCC80" w14:textId="77777777" w:rsidR="00F25317" w:rsidRPr="00E27019" w:rsidRDefault="00297E5A" w:rsidP="00FF6731">
      <w:pPr>
        <w:spacing w:line="276" w:lineRule="auto"/>
        <w:rPr>
          <w:rFonts w:ascii="宋体" w:hAnsi="宋体" w:hint="default"/>
          <w:color w:val="000000"/>
          <w:sz w:val="28"/>
          <w:szCs w:val="28"/>
        </w:rPr>
      </w:pPr>
      <w:r w:rsidRPr="00E27019">
        <w:rPr>
          <w:rFonts w:ascii="宋体" w:hAnsi="宋体"/>
          <w:b/>
          <w:color w:val="000000"/>
          <w:sz w:val="28"/>
          <w:szCs w:val="28"/>
        </w:rPr>
        <w:t>三</w:t>
      </w:r>
      <w:r w:rsidR="0064505C" w:rsidRPr="00E27019">
        <w:rPr>
          <w:rFonts w:ascii="宋体" w:hAnsi="宋体"/>
          <w:b/>
          <w:color w:val="000000"/>
          <w:sz w:val="28"/>
          <w:szCs w:val="28"/>
        </w:rPr>
        <w:t>、</w:t>
      </w:r>
      <w:r w:rsidR="0064505C" w:rsidRPr="00E27019">
        <w:rPr>
          <w:rFonts w:ascii="宋体" w:hAnsi="宋体"/>
          <w:b/>
          <w:bCs/>
          <w:color w:val="000000"/>
          <w:sz w:val="28"/>
          <w:szCs w:val="28"/>
        </w:rPr>
        <w:t xml:space="preserve">试卷结构及主要题型 </w:t>
      </w:r>
    </w:p>
    <w:p w14:paraId="013E344E" w14:textId="77777777" w:rsidR="00F25317" w:rsidRPr="00E27019" w:rsidRDefault="0064505C" w:rsidP="00FF6731">
      <w:pPr>
        <w:spacing w:line="276" w:lineRule="auto"/>
        <w:rPr>
          <w:rFonts w:ascii="宋体" w:hAnsi="宋体" w:hint="default"/>
          <w:bCs/>
          <w:color w:val="000000"/>
          <w:sz w:val="28"/>
          <w:szCs w:val="28"/>
        </w:rPr>
      </w:pPr>
      <w:r w:rsidRPr="00E27019"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1、</w:t>
      </w:r>
      <w:r w:rsidRPr="00E27019">
        <w:rPr>
          <w:rFonts w:ascii="宋体" w:hAnsi="宋体"/>
          <w:b/>
          <w:bCs/>
          <w:color w:val="000000"/>
          <w:sz w:val="28"/>
          <w:szCs w:val="28"/>
        </w:rPr>
        <w:t>试卷结构</w:t>
      </w:r>
    </w:p>
    <w:p w14:paraId="4A6933BB" w14:textId="77777777" w:rsidR="00F25317" w:rsidRPr="00E27019" w:rsidRDefault="0064505C" w:rsidP="00FF6731">
      <w:pPr>
        <w:spacing w:line="276" w:lineRule="auto"/>
        <w:ind w:firstLineChars="200" w:firstLine="560"/>
        <w:rPr>
          <w:rFonts w:ascii="宋体" w:hAnsi="宋体" w:hint="default"/>
          <w:bCs/>
          <w:color w:val="000000"/>
          <w:sz w:val="28"/>
          <w:szCs w:val="28"/>
        </w:rPr>
      </w:pPr>
      <w:r w:rsidRPr="00E27019">
        <w:rPr>
          <w:rFonts w:ascii="宋体" w:hAnsi="宋体"/>
          <w:color w:val="000000"/>
          <w:sz w:val="28"/>
          <w:szCs w:val="28"/>
        </w:rPr>
        <w:t>综合题100%</w:t>
      </w:r>
    </w:p>
    <w:p w14:paraId="40F26AE5" w14:textId="77777777" w:rsidR="00F25317" w:rsidRPr="00E27019" w:rsidRDefault="0064505C" w:rsidP="00FF6731">
      <w:pPr>
        <w:spacing w:line="276" w:lineRule="auto"/>
        <w:rPr>
          <w:rFonts w:ascii="宋体" w:hAnsi="宋体" w:hint="default"/>
          <w:bCs/>
          <w:color w:val="000000"/>
          <w:sz w:val="28"/>
          <w:szCs w:val="28"/>
        </w:rPr>
      </w:pPr>
      <w:r w:rsidRPr="00E27019"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2、主要题型</w:t>
      </w:r>
    </w:p>
    <w:p w14:paraId="2EFBAFF4" w14:textId="77777777" w:rsidR="00297E5A" w:rsidRPr="00E27019" w:rsidRDefault="00776F50" w:rsidP="00FF6731">
      <w:pPr>
        <w:spacing w:line="276" w:lineRule="auto"/>
        <w:ind w:firstLineChars="200" w:firstLine="560"/>
        <w:rPr>
          <w:rFonts w:ascii="宋体" w:hAnsi="宋体" w:cs="微软雅黑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绘图</w:t>
      </w:r>
      <w:proofErr w:type="gramStart"/>
      <w:r w:rsidRPr="00E27019">
        <w:rPr>
          <w:rFonts w:ascii="宋体" w:hAnsi="宋体" w:cs="微软雅黑"/>
          <w:sz w:val="28"/>
          <w:szCs w:val="28"/>
        </w:rPr>
        <w:t>题并简答</w:t>
      </w:r>
      <w:proofErr w:type="gramEnd"/>
      <w:r w:rsidRPr="00E27019">
        <w:rPr>
          <w:rFonts w:ascii="宋体" w:hAnsi="宋体" w:cs="微软雅黑"/>
          <w:sz w:val="28"/>
          <w:szCs w:val="28"/>
        </w:rPr>
        <w:t>：占总分的100%，内容为设计理念的表达和设计方法的应用，通过设计表现技法在规定时间内完成设计构思和方案。</w:t>
      </w:r>
    </w:p>
    <w:p w14:paraId="0899F88A" w14:textId="77777777" w:rsidR="00F25317" w:rsidRPr="00E27019" w:rsidRDefault="00297E5A" w:rsidP="00FF6731">
      <w:pPr>
        <w:spacing w:line="276" w:lineRule="auto"/>
        <w:rPr>
          <w:rFonts w:ascii="宋体" w:hAnsi="宋体" w:cs="微软雅黑" w:hint="default"/>
          <w:sz w:val="28"/>
          <w:szCs w:val="28"/>
        </w:rPr>
      </w:pPr>
      <w:r w:rsidRPr="00E27019"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四、</w:t>
      </w:r>
      <w:r w:rsidR="0064505C" w:rsidRPr="00E27019"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考核方式</w:t>
      </w:r>
    </w:p>
    <w:p w14:paraId="15E071E5" w14:textId="106EA4CA" w:rsidR="00F25317" w:rsidRPr="00E27019" w:rsidRDefault="00776F50" w:rsidP="00FF6731">
      <w:pPr>
        <w:adjustRightInd w:val="0"/>
        <w:snapToGrid w:val="0"/>
        <w:spacing w:line="276" w:lineRule="auto"/>
        <w:ind w:firstLineChars="200" w:firstLine="560"/>
        <w:rPr>
          <w:rFonts w:ascii="宋体" w:hAnsi="宋体" w:hint="default"/>
          <w:color w:val="000000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考试方式及题型</w:t>
      </w:r>
      <w:r w:rsidR="0089540F">
        <w:rPr>
          <w:rFonts w:ascii="宋体" w:hAnsi="宋体" w:cs="微软雅黑"/>
          <w:sz w:val="28"/>
          <w:szCs w:val="28"/>
        </w:rPr>
        <w:t>，</w:t>
      </w:r>
      <w:proofErr w:type="gramStart"/>
      <w:r w:rsidRPr="00E27019">
        <w:rPr>
          <w:rFonts w:ascii="宋体" w:hAnsi="宋体" w:cs="微软雅黑"/>
          <w:sz w:val="28"/>
          <w:szCs w:val="28"/>
        </w:rPr>
        <w:t>快题设计</w:t>
      </w:r>
      <w:proofErr w:type="gramEnd"/>
      <w:r w:rsidRPr="00E27019">
        <w:rPr>
          <w:rFonts w:ascii="宋体" w:hAnsi="宋体" w:cs="微软雅黑"/>
          <w:sz w:val="28"/>
          <w:szCs w:val="28"/>
        </w:rPr>
        <w:t>考试采用闭卷笔试形式</w:t>
      </w:r>
      <w:r w:rsidR="0089540F">
        <w:rPr>
          <w:rFonts w:ascii="宋体" w:hAnsi="宋体"/>
          <w:color w:val="000000"/>
          <w:sz w:val="28"/>
          <w:szCs w:val="28"/>
        </w:rPr>
        <w:t>。</w:t>
      </w:r>
    </w:p>
    <w:p w14:paraId="5E7E14AA" w14:textId="77777777" w:rsidR="00F25317" w:rsidRPr="00E27019" w:rsidRDefault="00297E5A" w:rsidP="00FF6731">
      <w:pPr>
        <w:adjustRightInd w:val="0"/>
        <w:snapToGrid w:val="0"/>
        <w:spacing w:line="276" w:lineRule="auto"/>
        <w:rPr>
          <w:rFonts w:ascii="宋体" w:hAnsi="宋体" w:cs="宋体" w:hint="default"/>
          <w:b/>
          <w:bCs/>
          <w:color w:val="000000"/>
          <w:kern w:val="0"/>
          <w:sz w:val="28"/>
          <w:szCs w:val="28"/>
        </w:rPr>
      </w:pPr>
      <w:r w:rsidRPr="00E27019"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五</w:t>
      </w:r>
      <w:r w:rsidR="0064505C" w:rsidRPr="00E27019"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、时间安排</w:t>
      </w:r>
      <w:r w:rsidRPr="00E27019"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及具体考试要求</w:t>
      </w:r>
    </w:p>
    <w:p w14:paraId="25EB999F" w14:textId="77777777" w:rsidR="00776F50" w:rsidRPr="00E27019" w:rsidRDefault="00776F50" w:rsidP="00FF6731">
      <w:pPr>
        <w:spacing w:after="15" w:line="276" w:lineRule="auto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/>
          <w:color w:val="000000"/>
          <w:sz w:val="28"/>
          <w:szCs w:val="28"/>
        </w:rPr>
        <w:t xml:space="preserve">  </w:t>
      </w:r>
      <w:r w:rsidR="00297E5A" w:rsidRPr="00E27019">
        <w:rPr>
          <w:rFonts w:ascii="宋体" w:hAnsi="宋体"/>
          <w:color w:val="000000"/>
          <w:sz w:val="28"/>
          <w:szCs w:val="28"/>
        </w:rPr>
        <w:t xml:space="preserve"> </w:t>
      </w:r>
      <w:r w:rsidRPr="00E27019">
        <w:rPr>
          <w:rFonts w:ascii="宋体" w:hAnsi="宋体"/>
          <w:color w:val="000000"/>
          <w:sz w:val="28"/>
          <w:szCs w:val="28"/>
        </w:rPr>
        <w:t>题量适中，</w:t>
      </w:r>
      <w:r w:rsidR="0064505C" w:rsidRPr="00E27019">
        <w:rPr>
          <w:rFonts w:ascii="宋体" w:hAnsi="宋体"/>
          <w:color w:val="000000"/>
          <w:sz w:val="28"/>
          <w:szCs w:val="28"/>
        </w:rPr>
        <w:t>考试时间</w:t>
      </w:r>
      <w:r w:rsidRPr="00E27019">
        <w:rPr>
          <w:rFonts w:ascii="宋体" w:hAnsi="宋体"/>
          <w:color w:val="000000"/>
          <w:sz w:val="28"/>
          <w:szCs w:val="28"/>
        </w:rPr>
        <w:t>100</w:t>
      </w:r>
      <w:r w:rsidR="0064505C" w:rsidRPr="00E27019">
        <w:rPr>
          <w:rFonts w:ascii="宋体" w:hAnsi="宋体"/>
          <w:color w:val="000000"/>
          <w:sz w:val="28"/>
          <w:szCs w:val="28"/>
        </w:rPr>
        <w:t>分钟。</w:t>
      </w:r>
      <w:r w:rsidRPr="00E27019">
        <w:rPr>
          <w:rFonts w:ascii="宋体" w:hAnsi="宋体" w:cs="微软雅黑"/>
          <w:sz w:val="28"/>
          <w:szCs w:val="28"/>
        </w:rPr>
        <w:t>考生完成的考试内容须达到以下要求：</w:t>
      </w:r>
    </w:p>
    <w:p w14:paraId="5A7136C3" w14:textId="77777777" w:rsidR="00776F50" w:rsidRPr="00E27019" w:rsidRDefault="00776F50" w:rsidP="00FF6731">
      <w:pPr>
        <w:widowControl/>
        <w:spacing w:after="15" w:line="276" w:lineRule="auto"/>
        <w:jc w:val="left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1.设计方案能够充分展现创作者的设计理念，设计理念具有工业设计的内涵与特色；</w:t>
      </w:r>
    </w:p>
    <w:p w14:paraId="444EB40D" w14:textId="77777777" w:rsidR="00776F50" w:rsidRPr="00E27019" w:rsidRDefault="00776F50" w:rsidP="00FF6731">
      <w:pPr>
        <w:widowControl/>
        <w:spacing w:after="15" w:line="276" w:lineRule="auto"/>
        <w:jc w:val="left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2.手绘效果图的表达，注意产品的透视正确，表现角度合适，绘图精美；</w:t>
      </w:r>
    </w:p>
    <w:p w14:paraId="1A5E2F11" w14:textId="77777777" w:rsidR="00776F50" w:rsidRPr="00E27019" w:rsidRDefault="00776F50" w:rsidP="00FF6731">
      <w:pPr>
        <w:widowControl/>
        <w:spacing w:after="15" w:line="276" w:lineRule="auto"/>
        <w:jc w:val="left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3.产品的形态、色彩和质感要符合审美要求；</w:t>
      </w:r>
    </w:p>
    <w:p w14:paraId="2A405893" w14:textId="77777777" w:rsidR="00776F50" w:rsidRPr="00E27019" w:rsidRDefault="00776F50" w:rsidP="00FF6731">
      <w:pPr>
        <w:widowControl/>
        <w:spacing w:after="15" w:line="276" w:lineRule="auto"/>
        <w:jc w:val="left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4.所绘制的图样或书写的文字要充分体现方案的设计分析与构思流程；</w:t>
      </w:r>
    </w:p>
    <w:p w14:paraId="0192B821" w14:textId="77777777" w:rsidR="00776F50" w:rsidRPr="00E27019" w:rsidRDefault="00776F50" w:rsidP="00FF6731">
      <w:pPr>
        <w:widowControl/>
        <w:spacing w:after="15" w:line="276" w:lineRule="auto"/>
        <w:jc w:val="left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5.设计说明，建议字数不少于200字；</w:t>
      </w:r>
    </w:p>
    <w:p w14:paraId="74AE6A5B" w14:textId="77777777" w:rsidR="00776F50" w:rsidRPr="00E27019" w:rsidRDefault="00776F50" w:rsidP="00FF6731">
      <w:pPr>
        <w:widowControl/>
        <w:spacing w:after="15" w:line="276" w:lineRule="auto"/>
        <w:jc w:val="left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6.绘制必要的尺寸图样；</w:t>
      </w:r>
    </w:p>
    <w:p w14:paraId="623310E1" w14:textId="77777777" w:rsidR="00776F50" w:rsidRPr="00E27019" w:rsidRDefault="00776F50" w:rsidP="00FF6731">
      <w:pPr>
        <w:widowControl/>
        <w:spacing w:after="15" w:line="276" w:lineRule="auto"/>
        <w:jc w:val="left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lastRenderedPageBreak/>
        <w:t>7.设计方案必须是原创设计，设计方案具有足够的创新性和合理性；</w:t>
      </w:r>
    </w:p>
    <w:p w14:paraId="5C1B7BCD" w14:textId="77777777" w:rsidR="00F25317" w:rsidRPr="00E27019" w:rsidRDefault="00776F50" w:rsidP="00FF6731">
      <w:pPr>
        <w:widowControl/>
        <w:spacing w:after="605" w:line="276" w:lineRule="auto"/>
        <w:jc w:val="left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 w:cs="微软雅黑"/>
          <w:sz w:val="28"/>
          <w:szCs w:val="28"/>
        </w:rPr>
        <w:t>8.整体画面排版整洁美观。</w:t>
      </w:r>
    </w:p>
    <w:p w14:paraId="25694F2D" w14:textId="77777777" w:rsidR="00F25317" w:rsidRPr="00E27019" w:rsidRDefault="0064505C" w:rsidP="00FF6731">
      <w:pPr>
        <w:adjustRightInd w:val="0"/>
        <w:snapToGrid w:val="0"/>
        <w:spacing w:line="276" w:lineRule="auto"/>
        <w:rPr>
          <w:rFonts w:ascii="宋体" w:hAnsi="宋体" w:hint="default"/>
          <w:color w:val="000000"/>
          <w:sz w:val="28"/>
          <w:szCs w:val="28"/>
        </w:rPr>
      </w:pPr>
      <w:r w:rsidRPr="00E27019"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七、参考教材及其它参考资料</w:t>
      </w:r>
    </w:p>
    <w:p w14:paraId="540F33CF" w14:textId="77777777" w:rsidR="00F25317" w:rsidRPr="00E27019" w:rsidRDefault="0064505C" w:rsidP="00462B46">
      <w:pPr>
        <w:widowControl/>
        <w:spacing w:line="276" w:lineRule="auto"/>
        <w:jc w:val="left"/>
        <w:rPr>
          <w:rFonts w:ascii="宋体" w:hAnsi="宋体" w:cs="宋体" w:hint="default"/>
          <w:b/>
          <w:bCs/>
          <w:color w:val="000000"/>
          <w:kern w:val="0"/>
          <w:sz w:val="28"/>
          <w:szCs w:val="28"/>
        </w:rPr>
      </w:pPr>
      <w:r w:rsidRPr="00E27019"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1、参考教材：</w:t>
      </w:r>
    </w:p>
    <w:p w14:paraId="64CC0EBA" w14:textId="76209486" w:rsidR="002306C5" w:rsidRDefault="00462B46" w:rsidP="00462B46">
      <w:pPr>
        <w:widowControl/>
        <w:adjustRightInd w:val="0"/>
        <w:snapToGrid w:val="0"/>
        <w:spacing w:line="276" w:lineRule="auto"/>
        <w:ind w:firstLineChars="200" w:firstLine="560"/>
        <w:jc w:val="left"/>
        <w:rPr>
          <w:rFonts w:ascii="宋体" w:hAnsi="宋体" w:cs="微软雅黑" w:hint="default"/>
          <w:sz w:val="28"/>
          <w:szCs w:val="28"/>
        </w:rPr>
      </w:pPr>
      <w:proofErr w:type="gramStart"/>
      <w:r w:rsidRPr="00E27019">
        <w:rPr>
          <w:rFonts w:ascii="宋体" w:hAnsi="宋体" w:cs="微软雅黑"/>
          <w:sz w:val="28"/>
          <w:szCs w:val="28"/>
        </w:rPr>
        <w:t>杨雄勇主编</w:t>
      </w:r>
      <w:proofErr w:type="gramEnd"/>
      <w:r w:rsidRPr="00E27019">
        <w:rPr>
          <w:rFonts w:ascii="宋体" w:hAnsi="宋体" w:cs="微软雅黑"/>
          <w:sz w:val="28"/>
          <w:szCs w:val="28"/>
        </w:rPr>
        <w:t xml:space="preserve">. </w:t>
      </w:r>
      <w:proofErr w:type="gramStart"/>
      <w:r w:rsidRPr="00E27019">
        <w:rPr>
          <w:rFonts w:ascii="宋体" w:hAnsi="宋体" w:cs="微软雅黑"/>
          <w:sz w:val="28"/>
          <w:szCs w:val="28"/>
        </w:rPr>
        <w:t>产品快题设计</w:t>
      </w:r>
      <w:proofErr w:type="gramEnd"/>
      <w:r w:rsidRPr="00E27019">
        <w:rPr>
          <w:rFonts w:ascii="宋体" w:hAnsi="宋体" w:cs="微软雅黑"/>
          <w:sz w:val="28"/>
          <w:szCs w:val="28"/>
        </w:rPr>
        <w:t>与表现. 机械工业出版社</w:t>
      </w:r>
      <w:r w:rsidR="00AF0E62">
        <w:rPr>
          <w:rFonts w:ascii="宋体" w:hAnsi="宋体" w:cs="微软雅黑"/>
          <w:sz w:val="28"/>
          <w:szCs w:val="28"/>
        </w:rPr>
        <w:t>，2</w:t>
      </w:r>
      <w:r w:rsidR="00AF0E62">
        <w:rPr>
          <w:rFonts w:ascii="宋体" w:hAnsi="宋体" w:cs="微软雅黑" w:hint="default"/>
          <w:sz w:val="28"/>
          <w:szCs w:val="28"/>
        </w:rPr>
        <w:t>007.11</w:t>
      </w:r>
    </w:p>
    <w:p w14:paraId="4357F7AD" w14:textId="6E37913F" w:rsidR="00F25317" w:rsidRPr="00462B46" w:rsidRDefault="00462B46" w:rsidP="002306C5">
      <w:pPr>
        <w:widowControl/>
        <w:adjustRightInd w:val="0"/>
        <w:snapToGrid w:val="0"/>
        <w:spacing w:line="276" w:lineRule="auto"/>
        <w:jc w:val="left"/>
        <w:rPr>
          <w:rFonts w:ascii="宋体" w:hAnsi="宋体" w:cs="宋体" w:hint="default"/>
          <w:b/>
          <w:bCs/>
          <w:color w:val="000000"/>
          <w:kern w:val="0"/>
          <w:sz w:val="28"/>
          <w:szCs w:val="28"/>
        </w:rPr>
      </w:pPr>
      <w:r w:rsidRPr="00462B46"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2</w:t>
      </w:r>
      <w:r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、</w:t>
      </w:r>
      <w:r w:rsidR="0064505C" w:rsidRPr="00E27019"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其它参考资料：</w:t>
      </w:r>
    </w:p>
    <w:p w14:paraId="5782F1BD" w14:textId="0DDC9B32" w:rsidR="00462B46" w:rsidRPr="00E27019" w:rsidRDefault="00462B46" w:rsidP="00462B46">
      <w:pPr>
        <w:widowControl/>
        <w:adjustRightInd w:val="0"/>
        <w:snapToGrid w:val="0"/>
        <w:spacing w:line="276" w:lineRule="auto"/>
        <w:ind w:firstLineChars="200" w:firstLine="560"/>
        <w:jc w:val="left"/>
        <w:rPr>
          <w:rFonts w:ascii="宋体" w:hAnsi="宋体" w:cs="宋体" w:hint="default"/>
          <w:color w:val="000000"/>
          <w:kern w:val="0"/>
          <w:sz w:val="28"/>
          <w:szCs w:val="28"/>
        </w:rPr>
      </w:pPr>
      <w:r>
        <w:rPr>
          <w:rFonts w:ascii="宋体" w:hAnsi="宋体" w:cs="宋体" w:hint="default"/>
          <w:color w:val="000000"/>
          <w:kern w:val="0"/>
          <w:sz w:val="28"/>
          <w:szCs w:val="28"/>
        </w:rPr>
        <w:t>[1]</w:t>
      </w:r>
      <w:r w:rsidR="00696B69" w:rsidRPr="00E27019">
        <w:rPr>
          <w:rFonts w:ascii="宋体" w:hAnsi="宋体" w:cs="宋体"/>
          <w:color w:val="000000"/>
          <w:kern w:val="0"/>
          <w:sz w:val="28"/>
          <w:szCs w:val="28"/>
        </w:rPr>
        <w:t xml:space="preserve"> </w:t>
      </w:r>
      <w:r w:rsidRPr="00E27019">
        <w:rPr>
          <w:rFonts w:ascii="宋体" w:hAnsi="宋体" w:cs="微软雅黑"/>
          <w:sz w:val="28"/>
          <w:szCs w:val="28"/>
        </w:rPr>
        <w:t>2008.</w:t>
      </w:r>
      <w:r>
        <w:rPr>
          <w:rFonts w:ascii="宋体" w:hAnsi="宋体" w:cs="微软雅黑"/>
          <w:sz w:val="28"/>
          <w:szCs w:val="28"/>
        </w:rPr>
        <w:t>李君华</w:t>
      </w:r>
      <w:r w:rsidRPr="00E27019">
        <w:rPr>
          <w:rFonts w:ascii="宋体" w:hAnsi="宋体" w:cs="微软雅黑"/>
          <w:sz w:val="28"/>
          <w:szCs w:val="28"/>
        </w:rPr>
        <w:t>主编.产品</w:t>
      </w:r>
      <w:r>
        <w:rPr>
          <w:rFonts w:ascii="宋体" w:hAnsi="宋体" w:cs="微软雅黑"/>
          <w:sz w:val="28"/>
          <w:szCs w:val="28"/>
        </w:rPr>
        <w:t>手绘</w:t>
      </w:r>
      <w:r w:rsidRPr="00E27019">
        <w:rPr>
          <w:rFonts w:ascii="宋体" w:hAnsi="宋体" w:cs="微软雅黑"/>
          <w:sz w:val="28"/>
          <w:szCs w:val="28"/>
        </w:rPr>
        <w:t>表现</w:t>
      </w:r>
      <w:r>
        <w:rPr>
          <w:rFonts w:ascii="宋体" w:hAnsi="宋体" w:cs="微软雅黑"/>
          <w:sz w:val="28"/>
          <w:szCs w:val="28"/>
        </w:rPr>
        <w:t>技法</w:t>
      </w:r>
      <w:r w:rsidRPr="00E27019">
        <w:rPr>
          <w:rFonts w:ascii="宋体" w:hAnsi="宋体" w:cs="微软雅黑"/>
          <w:sz w:val="28"/>
          <w:szCs w:val="28"/>
        </w:rPr>
        <w:t>.沈阳：</w:t>
      </w:r>
      <w:r>
        <w:rPr>
          <w:rFonts w:ascii="宋体" w:hAnsi="宋体" w:cs="微软雅黑"/>
          <w:sz w:val="28"/>
          <w:szCs w:val="28"/>
        </w:rPr>
        <w:t>东北大学</w:t>
      </w:r>
      <w:r w:rsidRPr="00E27019">
        <w:rPr>
          <w:rFonts w:ascii="宋体" w:hAnsi="宋体" w:cs="微软雅黑"/>
          <w:sz w:val="28"/>
          <w:szCs w:val="28"/>
        </w:rPr>
        <w:t>出版社，201</w:t>
      </w:r>
      <w:r>
        <w:rPr>
          <w:rFonts w:ascii="宋体" w:hAnsi="宋体" w:cs="微软雅黑" w:hint="default"/>
          <w:sz w:val="28"/>
          <w:szCs w:val="28"/>
        </w:rPr>
        <w:t>7</w:t>
      </w:r>
      <w:r w:rsidRPr="00E27019">
        <w:rPr>
          <w:rFonts w:ascii="宋体" w:hAnsi="宋体" w:cs="微软雅黑"/>
          <w:sz w:val="28"/>
          <w:szCs w:val="28"/>
        </w:rPr>
        <w:t>.</w:t>
      </w:r>
      <w:r>
        <w:rPr>
          <w:rFonts w:ascii="宋体" w:hAnsi="宋体" w:cs="宋体" w:hint="default"/>
          <w:color w:val="000000"/>
          <w:kern w:val="0"/>
          <w:sz w:val="28"/>
          <w:szCs w:val="28"/>
        </w:rPr>
        <w:t>5</w:t>
      </w:r>
    </w:p>
    <w:p w14:paraId="78BA45A1" w14:textId="588DA2AF" w:rsidR="00696B69" w:rsidRPr="00E27019" w:rsidRDefault="00696B69" w:rsidP="00FF6731">
      <w:pPr>
        <w:widowControl/>
        <w:spacing w:after="147" w:line="276" w:lineRule="auto"/>
        <w:jc w:val="left"/>
        <w:rPr>
          <w:rFonts w:ascii="宋体" w:hAnsi="宋体" w:hint="default"/>
          <w:sz w:val="28"/>
          <w:szCs w:val="28"/>
        </w:rPr>
      </w:pPr>
      <w:r w:rsidRPr="00E27019">
        <w:rPr>
          <w:rFonts w:ascii="宋体" w:hAnsi="宋体" w:cs="宋体"/>
          <w:color w:val="000000"/>
          <w:kern w:val="0"/>
          <w:sz w:val="28"/>
          <w:szCs w:val="28"/>
        </w:rPr>
        <w:t xml:space="preserve">   </w:t>
      </w:r>
      <w:r w:rsidR="0064505C" w:rsidRPr="00E27019">
        <w:rPr>
          <w:rFonts w:ascii="宋体" w:hAnsi="宋体" w:cs="宋体"/>
          <w:color w:val="000000"/>
          <w:kern w:val="0"/>
          <w:sz w:val="28"/>
          <w:szCs w:val="28"/>
        </w:rPr>
        <w:t>[</w:t>
      </w:r>
      <w:r w:rsidR="00021E45">
        <w:rPr>
          <w:rFonts w:ascii="宋体" w:hAnsi="宋体" w:cs="宋体" w:hint="default"/>
          <w:color w:val="000000"/>
          <w:kern w:val="0"/>
          <w:sz w:val="28"/>
          <w:szCs w:val="28"/>
        </w:rPr>
        <w:t>2</w:t>
      </w:r>
      <w:r w:rsidR="0064505C" w:rsidRPr="00E27019">
        <w:rPr>
          <w:rFonts w:ascii="宋体" w:hAnsi="宋体" w:cs="宋体"/>
          <w:color w:val="000000"/>
          <w:kern w:val="0"/>
          <w:sz w:val="28"/>
          <w:szCs w:val="28"/>
        </w:rPr>
        <w:t xml:space="preserve">] </w:t>
      </w:r>
      <w:r w:rsidRPr="00E27019">
        <w:rPr>
          <w:rFonts w:ascii="宋体" w:hAnsi="宋体" w:cs="微软雅黑"/>
          <w:sz w:val="28"/>
          <w:szCs w:val="28"/>
        </w:rPr>
        <w:t>（西）阿莱格里著，胡海权译. 产品设计构思与表达. 辽宁科学技术出版社.</w:t>
      </w:r>
      <w:r w:rsidR="00A31BCB" w:rsidRPr="00E27019">
        <w:rPr>
          <w:rFonts w:ascii="宋体" w:hAnsi="宋体" w:cs="微软雅黑"/>
          <w:sz w:val="28"/>
          <w:szCs w:val="28"/>
        </w:rPr>
        <w:t>2016</w:t>
      </w:r>
      <w:bookmarkStart w:id="0" w:name="_GoBack"/>
      <w:bookmarkEnd w:id="0"/>
    </w:p>
    <w:p w14:paraId="1D0E2FBF" w14:textId="77777777" w:rsidR="00F25317" w:rsidRPr="00E27019" w:rsidRDefault="00F25317" w:rsidP="00FF6731">
      <w:pPr>
        <w:autoSpaceDE w:val="0"/>
        <w:autoSpaceDN w:val="0"/>
        <w:adjustRightInd w:val="0"/>
        <w:spacing w:line="276" w:lineRule="auto"/>
        <w:ind w:firstLineChars="200" w:firstLine="560"/>
        <w:rPr>
          <w:rFonts w:ascii="宋体" w:hAnsi="宋体" w:hint="default"/>
          <w:sz w:val="28"/>
          <w:szCs w:val="28"/>
        </w:rPr>
      </w:pPr>
    </w:p>
    <w:p w14:paraId="444A6869" w14:textId="77777777" w:rsidR="00F25317" w:rsidRPr="00E27019" w:rsidRDefault="0064505C" w:rsidP="00FF6731">
      <w:pPr>
        <w:spacing w:line="276" w:lineRule="auto"/>
        <w:ind w:firstLineChars="2350" w:firstLine="6580"/>
        <w:rPr>
          <w:rFonts w:ascii="宋体" w:hAnsi="宋体" w:hint="default"/>
          <w:color w:val="000000"/>
          <w:sz w:val="28"/>
          <w:szCs w:val="28"/>
        </w:rPr>
      </w:pPr>
      <w:r w:rsidRPr="00E27019">
        <w:rPr>
          <w:rFonts w:ascii="宋体" w:hAnsi="宋体"/>
          <w:sz w:val="28"/>
          <w:szCs w:val="28"/>
        </w:rPr>
        <w:t xml:space="preserve">                                                            </w:t>
      </w:r>
    </w:p>
    <w:p w14:paraId="75945C8F" w14:textId="77777777" w:rsidR="00F25317" w:rsidRPr="00E27019" w:rsidRDefault="0064505C" w:rsidP="00FF6731">
      <w:pPr>
        <w:autoSpaceDE w:val="0"/>
        <w:autoSpaceDN w:val="0"/>
        <w:adjustRightInd w:val="0"/>
        <w:spacing w:line="276" w:lineRule="auto"/>
        <w:ind w:firstLineChars="200" w:firstLine="560"/>
        <w:rPr>
          <w:rFonts w:ascii="宋体" w:hAnsi="宋体" w:hint="default"/>
          <w:color w:val="000000"/>
          <w:sz w:val="28"/>
          <w:szCs w:val="28"/>
        </w:rPr>
      </w:pPr>
      <w:r w:rsidRPr="00E27019">
        <w:rPr>
          <w:rFonts w:ascii="宋体" w:hAnsi="宋体"/>
          <w:color w:val="000000"/>
          <w:sz w:val="28"/>
          <w:szCs w:val="28"/>
        </w:rPr>
        <w:t xml:space="preserve">    </w:t>
      </w:r>
      <w:r w:rsidR="00696B69" w:rsidRPr="00E27019">
        <w:rPr>
          <w:rFonts w:ascii="宋体" w:hAnsi="宋体"/>
          <w:color w:val="000000"/>
          <w:sz w:val="28"/>
          <w:szCs w:val="28"/>
        </w:rPr>
        <w:t xml:space="preserve">                          </w:t>
      </w:r>
    </w:p>
    <w:sectPr w:rsidR="00F25317" w:rsidRPr="00E270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A03100" w14:textId="77777777" w:rsidR="000E737F" w:rsidRDefault="000E737F" w:rsidP="00E27019">
      <w:pPr>
        <w:rPr>
          <w:rFonts w:hint="default"/>
        </w:rPr>
      </w:pPr>
      <w:r>
        <w:separator/>
      </w:r>
    </w:p>
  </w:endnote>
  <w:endnote w:type="continuationSeparator" w:id="0">
    <w:p w14:paraId="4228E7ED" w14:textId="77777777" w:rsidR="000E737F" w:rsidRDefault="000E737F" w:rsidP="00E27019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A0C640" w14:textId="77777777" w:rsidR="000E737F" w:rsidRDefault="000E737F" w:rsidP="00E27019">
      <w:pPr>
        <w:rPr>
          <w:rFonts w:hint="default"/>
        </w:rPr>
      </w:pPr>
      <w:r>
        <w:separator/>
      </w:r>
    </w:p>
  </w:footnote>
  <w:footnote w:type="continuationSeparator" w:id="0">
    <w:p w14:paraId="3AF72E9A" w14:textId="77777777" w:rsidR="000E737F" w:rsidRDefault="000E737F" w:rsidP="00E27019">
      <w:pPr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13ECD"/>
    <w:multiLevelType w:val="hybridMultilevel"/>
    <w:tmpl w:val="222C5A36"/>
    <w:lvl w:ilvl="0" w:tplc="3D506EAC">
      <w:start w:val="1"/>
      <w:numFmt w:val="decimal"/>
      <w:lvlText w:val="%1."/>
      <w:lvlJc w:val="left"/>
      <w:pPr>
        <w:ind w:left="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1" w:tplc="4502C3D4">
      <w:start w:val="1"/>
      <w:numFmt w:val="lowerLetter"/>
      <w:lvlText w:val="%2"/>
      <w:lvlJc w:val="left"/>
      <w:pPr>
        <w:ind w:left="108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2" w:tplc="51440C5E">
      <w:start w:val="1"/>
      <w:numFmt w:val="lowerRoman"/>
      <w:lvlText w:val="%3"/>
      <w:lvlJc w:val="left"/>
      <w:pPr>
        <w:ind w:left="180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3" w:tplc="ECA6282E">
      <w:start w:val="1"/>
      <w:numFmt w:val="decimal"/>
      <w:lvlText w:val="%4"/>
      <w:lvlJc w:val="left"/>
      <w:pPr>
        <w:ind w:left="252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4" w:tplc="C6D0A41A">
      <w:start w:val="1"/>
      <w:numFmt w:val="lowerLetter"/>
      <w:lvlText w:val="%5"/>
      <w:lvlJc w:val="left"/>
      <w:pPr>
        <w:ind w:left="324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5" w:tplc="EEFAA970">
      <w:start w:val="1"/>
      <w:numFmt w:val="lowerRoman"/>
      <w:lvlText w:val="%6"/>
      <w:lvlJc w:val="left"/>
      <w:pPr>
        <w:ind w:left="396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6" w:tplc="D562CC92">
      <w:start w:val="1"/>
      <w:numFmt w:val="decimal"/>
      <w:lvlText w:val="%7"/>
      <w:lvlJc w:val="left"/>
      <w:pPr>
        <w:ind w:left="468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7" w:tplc="B024FDF2">
      <w:start w:val="1"/>
      <w:numFmt w:val="lowerLetter"/>
      <w:lvlText w:val="%8"/>
      <w:lvlJc w:val="left"/>
      <w:pPr>
        <w:ind w:left="540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8" w:tplc="F164523E">
      <w:start w:val="1"/>
      <w:numFmt w:val="lowerRoman"/>
      <w:lvlText w:val="%9"/>
      <w:lvlJc w:val="left"/>
      <w:pPr>
        <w:ind w:left="612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6182BDB"/>
    <w:multiLevelType w:val="hybridMultilevel"/>
    <w:tmpl w:val="78A4AE14"/>
    <w:lvl w:ilvl="0" w:tplc="B6BE2FA0">
      <w:start w:val="1"/>
      <w:numFmt w:val="decimal"/>
      <w:lvlText w:val="%1."/>
      <w:lvlJc w:val="left"/>
      <w:pPr>
        <w:ind w:left="1245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1" w:tplc="8F7E64E0">
      <w:start w:val="1"/>
      <w:numFmt w:val="lowerLetter"/>
      <w:lvlText w:val="%2"/>
      <w:lvlJc w:val="left"/>
      <w:pPr>
        <w:ind w:left="180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2" w:tplc="75628D00">
      <w:start w:val="1"/>
      <w:numFmt w:val="lowerRoman"/>
      <w:lvlText w:val="%3"/>
      <w:lvlJc w:val="left"/>
      <w:pPr>
        <w:ind w:left="252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3" w:tplc="E1F4E964">
      <w:start w:val="1"/>
      <w:numFmt w:val="decimal"/>
      <w:lvlText w:val="%4"/>
      <w:lvlJc w:val="left"/>
      <w:pPr>
        <w:ind w:left="324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4" w:tplc="5B4E232C">
      <w:start w:val="1"/>
      <w:numFmt w:val="lowerLetter"/>
      <w:lvlText w:val="%5"/>
      <w:lvlJc w:val="left"/>
      <w:pPr>
        <w:ind w:left="396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5" w:tplc="C12E73FC">
      <w:start w:val="1"/>
      <w:numFmt w:val="lowerRoman"/>
      <w:lvlText w:val="%6"/>
      <w:lvlJc w:val="left"/>
      <w:pPr>
        <w:ind w:left="468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6" w:tplc="0F882EC0">
      <w:start w:val="1"/>
      <w:numFmt w:val="decimal"/>
      <w:lvlText w:val="%7"/>
      <w:lvlJc w:val="left"/>
      <w:pPr>
        <w:ind w:left="540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7" w:tplc="C8B2E754">
      <w:start w:val="1"/>
      <w:numFmt w:val="lowerLetter"/>
      <w:lvlText w:val="%8"/>
      <w:lvlJc w:val="left"/>
      <w:pPr>
        <w:ind w:left="612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8" w:tplc="1ED2B6D0">
      <w:start w:val="1"/>
      <w:numFmt w:val="lowerRoman"/>
      <w:lvlText w:val="%9"/>
      <w:lvlJc w:val="left"/>
      <w:pPr>
        <w:ind w:left="6840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F1B4F15"/>
    <w:multiLevelType w:val="hybridMultilevel"/>
    <w:tmpl w:val="207C96C0"/>
    <w:lvl w:ilvl="0" w:tplc="C8CE0E04">
      <w:start w:val="1"/>
      <w:numFmt w:val="decimal"/>
      <w:lvlText w:val="（%1）"/>
      <w:lvlJc w:val="left"/>
      <w:pPr>
        <w:ind w:left="1417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1" w:tplc="0C52E46E">
      <w:start w:val="1"/>
      <w:numFmt w:val="lowerLetter"/>
      <w:lvlText w:val="%2"/>
      <w:lvlJc w:val="left"/>
      <w:pPr>
        <w:ind w:left="1865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2" w:tplc="F1FE2D48">
      <w:start w:val="1"/>
      <w:numFmt w:val="lowerRoman"/>
      <w:lvlText w:val="%3"/>
      <w:lvlJc w:val="left"/>
      <w:pPr>
        <w:ind w:left="2585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3" w:tplc="ACEC5AC8">
      <w:start w:val="1"/>
      <w:numFmt w:val="decimal"/>
      <w:lvlText w:val="%4"/>
      <w:lvlJc w:val="left"/>
      <w:pPr>
        <w:ind w:left="3305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4" w:tplc="19C2A8F2">
      <w:start w:val="1"/>
      <w:numFmt w:val="lowerLetter"/>
      <w:lvlText w:val="%5"/>
      <w:lvlJc w:val="left"/>
      <w:pPr>
        <w:ind w:left="4025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5" w:tplc="E62A86E2">
      <w:start w:val="1"/>
      <w:numFmt w:val="lowerRoman"/>
      <w:lvlText w:val="%6"/>
      <w:lvlJc w:val="left"/>
      <w:pPr>
        <w:ind w:left="4745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6" w:tplc="2CD8D0CA">
      <w:start w:val="1"/>
      <w:numFmt w:val="decimal"/>
      <w:lvlText w:val="%7"/>
      <w:lvlJc w:val="left"/>
      <w:pPr>
        <w:ind w:left="5465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7" w:tplc="4B52EE78">
      <w:start w:val="1"/>
      <w:numFmt w:val="lowerLetter"/>
      <w:lvlText w:val="%8"/>
      <w:lvlJc w:val="left"/>
      <w:pPr>
        <w:ind w:left="6185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8" w:tplc="28F216A4">
      <w:start w:val="1"/>
      <w:numFmt w:val="lowerRoman"/>
      <w:lvlText w:val="%9"/>
      <w:lvlJc w:val="left"/>
      <w:pPr>
        <w:ind w:left="6905"/>
      </w:pPr>
      <w:rPr>
        <w:rFonts w:ascii="微软雅黑" w:eastAsia="微软雅黑" w:hAnsi="微软雅黑" w:cs="微软雅黑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7EBC3CC2"/>
    <w:multiLevelType w:val="hybridMultilevel"/>
    <w:tmpl w:val="69E6374A"/>
    <w:lvl w:ilvl="0" w:tplc="51406C18">
      <w:start w:val="2"/>
      <w:numFmt w:val="decimal"/>
      <w:lvlText w:val="%1、"/>
      <w:lvlJc w:val="left"/>
      <w:pPr>
        <w:ind w:left="780" w:hanging="36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lowerLetter"/>
      <w:lvlText w:val="%5)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lowerLetter"/>
      <w:lvlText w:val="%8)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EC1919"/>
    <w:rsid w:val="00021E45"/>
    <w:rsid w:val="00083DE3"/>
    <w:rsid w:val="000844E7"/>
    <w:rsid w:val="000E737F"/>
    <w:rsid w:val="001A32DB"/>
    <w:rsid w:val="002012DD"/>
    <w:rsid w:val="002306C5"/>
    <w:rsid w:val="00297E5A"/>
    <w:rsid w:val="003B0955"/>
    <w:rsid w:val="00462B46"/>
    <w:rsid w:val="004A3861"/>
    <w:rsid w:val="0064505C"/>
    <w:rsid w:val="00663485"/>
    <w:rsid w:val="00696B69"/>
    <w:rsid w:val="00776F50"/>
    <w:rsid w:val="007D5184"/>
    <w:rsid w:val="0089540F"/>
    <w:rsid w:val="009E3295"/>
    <w:rsid w:val="00A31BCB"/>
    <w:rsid w:val="00AF0E62"/>
    <w:rsid w:val="00B50742"/>
    <w:rsid w:val="00BC6920"/>
    <w:rsid w:val="00C41B13"/>
    <w:rsid w:val="00E27019"/>
    <w:rsid w:val="00F25317"/>
    <w:rsid w:val="00FD5BD5"/>
    <w:rsid w:val="00FF6731"/>
    <w:rsid w:val="69EC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68BF5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 w:hint="eastAsia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297E5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2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297E5A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List Paragraph"/>
    <w:basedOn w:val="a"/>
    <w:uiPriority w:val="99"/>
    <w:rsid w:val="00696B69"/>
    <w:pPr>
      <w:ind w:firstLineChars="200" w:firstLine="420"/>
    </w:pPr>
  </w:style>
  <w:style w:type="paragraph" w:styleId="a4">
    <w:name w:val="header"/>
    <w:basedOn w:val="a"/>
    <w:link w:val="Char"/>
    <w:rsid w:val="00E270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27019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E270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27019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 w:hint="eastAsia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297E5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2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297E5A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List Paragraph"/>
    <w:basedOn w:val="a"/>
    <w:uiPriority w:val="99"/>
    <w:rsid w:val="00696B69"/>
    <w:pPr>
      <w:ind w:firstLineChars="200" w:firstLine="420"/>
    </w:pPr>
  </w:style>
  <w:style w:type="paragraph" w:styleId="a4">
    <w:name w:val="header"/>
    <w:basedOn w:val="a"/>
    <w:link w:val="Char"/>
    <w:rsid w:val="00E270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27019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E270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2701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F932E02-3F3B-4A9F-A291-13A86BCB2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190</Words>
  <Characters>1085</Characters>
  <Application>Microsoft Office Word</Application>
  <DocSecurity>0</DocSecurity>
  <Lines>9</Lines>
  <Paragraphs>2</Paragraphs>
  <ScaleCrop>false</ScaleCrop>
  <Company>Microsoft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吴美显</dc:creator>
  <cp:lastModifiedBy>Microsoft</cp:lastModifiedBy>
  <cp:revision>3</cp:revision>
  <dcterms:created xsi:type="dcterms:W3CDTF">2022-03-04T08:17:00Z</dcterms:created>
  <dcterms:modified xsi:type="dcterms:W3CDTF">2023-03-10T07:10:00Z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91BFB1AD892C4C09B4923D7AD2A70674</vt:lpwstr>
  </property>
</Properties>
</file>